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FB2BAD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>Zwei-Fächer</w:t>
      </w:r>
      <w:r w:rsidR="00351EE1">
        <w:rPr>
          <w:rFonts w:ascii="Arial" w:hAnsi="Arial" w:cs="Arial"/>
          <w:b/>
          <w:noProof/>
        </w:rPr>
        <w:t xml:space="preserve">-Bachelor </w:t>
      </w:r>
      <w:r>
        <w:rPr>
          <w:rFonts w:ascii="Arial" w:hAnsi="Arial" w:cs="Arial"/>
          <w:b/>
          <w:noProof/>
        </w:rPr>
        <w:t>Niederlandistik</w:t>
      </w:r>
      <w:r w:rsidR="00351EE1" w:rsidRPr="00537F44">
        <w:rPr>
          <w:rFonts w:ascii="Arial" w:hAnsi="Arial" w:cs="Arial"/>
          <w:sz w:val="16"/>
          <w:szCs w:val="16"/>
        </w:rPr>
        <w:t xml:space="preserve"> </w:t>
      </w:r>
      <w:r w:rsidR="00351EE1">
        <w:rPr>
          <w:rFonts w:ascii="Arial" w:hAnsi="Arial" w:cs="Arial"/>
          <w:sz w:val="16"/>
          <w:szCs w:val="16"/>
        </w:rPr>
        <w:t xml:space="preserve">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74709E" w:rsidRDefault="0074709E">
      <w:pPr>
        <w:rPr>
          <w:rFonts w:ascii="Arial" w:hAnsi="Arial" w:cs="Arial"/>
          <w:sz w:val="16"/>
          <w:szCs w:val="16"/>
        </w:rPr>
      </w:pPr>
    </w:p>
    <w:p w:rsidR="0018192C" w:rsidRDefault="0018192C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FB2BAD" w:rsidRDefault="00FB2BAD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18192C" w:rsidRDefault="0018192C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685"/>
        <w:gridCol w:w="567"/>
        <w:gridCol w:w="709"/>
        <w:gridCol w:w="1529"/>
      </w:tblGrid>
      <w:tr w:rsidR="0018192C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18192C" w:rsidRDefault="0018192C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>Von Studierendem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192C" w:rsidRDefault="0018192C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18192C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7179D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192C" w:rsidRDefault="00C7179D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18192C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Default="0018192C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92C" w:rsidRPr="00BE06A6" w:rsidRDefault="0018192C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8192C" w:rsidTr="00CD3D55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Pr="00281CBB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18192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18192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Pr="0090048E" w:rsidRDefault="0018192C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92C" w:rsidRPr="0090048E" w:rsidRDefault="0018192C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192C" w:rsidRDefault="0018192C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FB2BAD" w:rsidRPr="00FC6EC9" w:rsidTr="00FB2BAD">
        <w:trPr>
          <w:trHeight w:val="34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FB2BAD" w:rsidRDefault="00FB2BAD" w:rsidP="00FB2BAD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30 KP</w:t>
            </w: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Default="00C7179D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407089">
            <w:pPr>
              <w:pStyle w:val="Default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ned019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Sprachpraxis I </w:t>
            </w:r>
          </w:p>
        </w:tc>
        <w:tc>
          <w:tcPr>
            <w:tcW w:w="567" w:type="dxa"/>
            <w:vAlign w:val="center"/>
          </w:tcPr>
          <w:p w:rsidR="00FB2BAD" w:rsidRPr="00FC6EC9" w:rsidRDefault="00FB2BAD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Pr="00FC6EC9" w:rsidRDefault="00C7179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ned029</w:t>
            </w:r>
            <w:r>
              <w:rPr>
                <w:sz w:val="18"/>
                <w:szCs w:val="18"/>
              </w:rPr>
              <w:t>: Landeswis</w:t>
            </w:r>
            <w:r w:rsidRPr="00554585">
              <w:rPr>
                <w:sz w:val="18"/>
                <w:szCs w:val="18"/>
              </w:rPr>
              <w:t xml:space="preserve">senschaft und Vermittlung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Pr="00FC6EC9" w:rsidRDefault="00C7179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ned031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>Einf</w:t>
            </w:r>
            <w:r>
              <w:rPr>
                <w:sz w:val="18"/>
                <w:szCs w:val="18"/>
              </w:rPr>
              <w:t>ührung Literatur- und Sprachwis</w:t>
            </w:r>
            <w:r w:rsidRPr="00554585">
              <w:rPr>
                <w:sz w:val="18"/>
                <w:szCs w:val="18"/>
              </w:rPr>
              <w:t xml:space="preserve">senschaft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B2BAD" w:rsidRPr="00FC6EC9" w:rsidTr="00FB2BAD">
        <w:trPr>
          <w:trHeight w:hRule="exact" w:val="34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FB2BAD" w:rsidRDefault="00FB2BAD" w:rsidP="00FB2BAD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Wahlpflichtmodule im Umfang von 30 KP</w:t>
            </w: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Pr="00FC6EC9" w:rsidRDefault="00C7179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ned219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Sprachpraxis II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FC6EC9" w:rsidRDefault="00FB2B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Default="00C7179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ned225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Historische Aspekte der Niederländischen Literatur und Sprache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143082" w:rsidRDefault="00FB2B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Pr="00C246E1" w:rsidRDefault="00FB2BAD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Default="00C7179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ned339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Literatur, Kontext &amp; Institutionen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B2BAD" w:rsidRDefault="00FB2B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8201DC" w:rsidRDefault="00FB2B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B2BAD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B2BAD" w:rsidRPr="00C246E1" w:rsidRDefault="00FB2BAD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B2BAD" w:rsidRPr="00C246E1" w:rsidRDefault="00C7179D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FB2BAD" w:rsidRPr="00554585" w:rsidRDefault="00FB2BAD" w:rsidP="00FB2BA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554585">
              <w:rPr>
                <w:sz w:val="18"/>
                <w:szCs w:val="18"/>
              </w:rPr>
              <w:t>ned349</w:t>
            </w:r>
            <w:r>
              <w:rPr>
                <w:sz w:val="18"/>
                <w:szCs w:val="18"/>
              </w:rPr>
              <w:t xml:space="preserve">: </w:t>
            </w:r>
            <w:r w:rsidRPr="00554585">
              <w:rPr>
                <w:sz w:val="18"/>
                <w:szCs w:val="18"/>
              </w:rPr>
              <w:t xml:space="preserve">Sprache, Erwerb, Verarbeitung &amp; Analyse </w:t>
            </w:r>
          </w:p>
        </w:tc>
        <w:tc>
          <w:tcPr>
            <w:tcW w:w="567" w:type="dxa"/>
            <w:vAlign w:val="center"/>
          </w:tcPr>
          <w:p w:rsidR="00FB2BAD" w:rsidRDefault="00FB2B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B2BAD" w:rsidRPr="00C246E1" w:rsidRDefault="00FB2BAD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FB2BAD" w:rsidRPr="008201DC" w:rsidRDefault="00FB2B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8192C" w:rsidRPr="00FC6EC9" w:rsidTr="009F31AF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8192C" w:rsidRPr="00575403" w:rsidRDefault="0018192C" w:rsidP="00C308F7">
            <w:pPr>
              <w:spacing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vAlign w:val="center"/>
          </w:tcPr>
          <w:p w:rsidR="0018192C" w:rsidRPr="00C246E1" w:rsidRDefault="00C7179D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8192C" w:rsidRDefault="0018192C" w:rsidP="00FB2BAD">
            <w:pPr>
              <w:spacing w:before="40"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18192C" w:rsidRDefault="0018192C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8192C" w:rsidRPr="00C246E1" w:rsidRDefault="0018192C" w:rsidP="00C308F7">
            <w:pPr>
              <w:spacing w:after="60"/>
              <w:rPr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8192C" w:rsidRPr="008201DC" w:rsidRDefault="0018192C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18192C" w:rsidRDefault="0018192C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FB2BAD" w:rsidRDefault="00FB2BAD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4730AF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  <w:r w:rsidR="004730AF">
              <w:rPr>
                <w:rFonts w:ascii="Arial" w:hAnsi="Arial" w:cs="Arial"/>
                <w:sz w:val="18"/>
              </w:rPr>
              <w:t xml:space="preserve">                  </w:t>
            </w:r>
            <w:r w:rsidRPr="00CE5C87">
              <w:rPr>
                <w:rFonts w:ascii="Arial" w:hAnsi="Arial" w:cs="Arial"/>
                <w:sz w:val="18"/>
              </w:rPr>
              <w:t xml:space="preserve"> </w:t>
            </w:r>
          </w:p>
          <w:p w:rsidR="00FB2BAD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4730AF" w:rsidRDefault="004730AF" w:rsidP="001E6408">
            <w:pPr>
              <w:rPr>
                <w:rFonts w:ascii="Arial" w:hAnsi="Arial" w:cs="Arial"/>
                <w:sz w:val="18"/>
              </w:rPr>
            </w:pPr>
          </w:p>
          <w:p w:rsidR="004730AF" w:rsidRDefault="004730AF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4730AF" w:rsidRDefault="004730AF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730AF" w:rsidRDefault="004730AF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B2BAD" w:rsidRDefault="00FB2BAD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B2BAD" w:rsidRDefault="00FB2BAD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07" w:rsidRDefault="00002F07" w:rsidP="0025420A">
      <w:r>
        <w:separator/>
      </w:r>
    </w:p>
  </w:endnote>
  <w:endnote w:type="continuationSeparator" w:id="0">
    <w:p w:rsidR="00002F07" w:rsidRDefault="00002F07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7" w:rsidRPr="00351EE1" w:rsidRDefault="00002F0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05312A">
      <w:rPr>
        <w:rFonts w:ascii="Arial" w:hAnsi="Arial" w:cs="Arial"/>
        <w:noProof/>
        <w:sz w:val="14"/>
        <w:szCs w:val="14"/>
      </w:rPr>
      <w:t>Anlage_Anrechnung_Niederlandistik_2-F-BA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BE35E4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7" w:rsidRPr="00351EE1" w:rsidRDefault="00BE35E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07" w:rsidRDefault="00002F07" w:rsidP="0025420A">
      <w:r>
        <w:separator/>
      </w:r>
    </w:p>
  </w:footnote>
  <w:footnote w:type="continuationSeparator" w:id="0">
    <w:p w:rsidR="00002F07" w:rsidRDefault="00002F07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+Ko94PcMEUH3sn33G2j3Y0sUXg=" w:salt="SiL98NJGRlhh0MfG48RaH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02F07"/>
    <w:rsid w:val="00030921"/>
    <w:rsid w:val="00040378"/>
    <w:rsid w:val="0005312A"/>
    <w:rsid w:val="00055F74"/>
    <w:rsid w:val="00066687"/>
    <w:rsid w:val="00067D55"/>
    <w:rsid w:val="00077F25"/>
    <w:rsid w:val="00080647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798"/>
    <w:rsid w:val="00334BBB"/>
    <w:rsid w:val="00351EE1"/>
    <w:rsid w:val="00392F2D"/>
    <w:rsid w:val="003E5EEF"/>
    <w:rsid w:val="00415646"/>
    <w:rsid w:val="00423EC1"/>
    <w:rsid w:val="00447B60"/>
    <w:rsid w:val="004730AF"/>
    <w:rsid w:val="00486A81"/>
    <w:rsid w:val="004A49ED"/>
    <w:rsid w:val="004C002C"/>
    <w:rsid w:val="004E0A8F"/>
    <w:rsid w:val="004F25CC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5403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B2A85"/>
    <w:rsid w:val="009D1DE3"/>
    <w:rsid w:val="009F31AF"/>
    <w:rsid w:val="00A319EA"/>
    <w:rsid w:val="00A33E3A"/>
    <w:rsid w:val="00AA14E4"/>
    <w:rsid w:val="00AD36EB"/>
    <w:rsid w:val="00B05E92"/>
    <w:rsid w:val="00B11740"/>
    <w:rsid w:val="00B43655"/>
    <w:rsid w:val="00B52048"/>
    <w:rsid w:val="00B55415"/>
    <w:rsid w:val="00B55D3C"/>
    <w:rsid w:val="00B5741C"/>
    <w:rsid w:val="00B73264"/>
    <w:rsid w:val="00B91B9F"/>
    <w:rsid w:val="00B9785D"/>
    <w:rsid w:val="00BA2F30"/>
    <w:rsid w:val="00BE01C6"/>
    <w:rsid w:val="00BE06A6"/>
    <w:rsid w:val="00BE35E4"/>
    <w:rsid w:val="00BE7344"/>
    <w:rsid w:val="00BF3DDF"/>
    <w:rsid w:val="00C0318E"/>
    <w:rsid w:val="00C03C3B"/>
    <w:rsid w:val="00C246E1"/>
    <w:rsid w:val="00C308F7"/>
    <w:rsid w:val="00C4209D"/>
    <w:rsid w:val="00C57A90"/>
    <w:rsid w:val="00C7179D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F01C68"/>
    <w:rsid w:val="00F03D94"/>
    <w:rsid w:val="00F10C3A"/>
    <w:rsid w:val="00F232E5"/>
    <w:rsid w:val="00F41145"/>
    <w:rsid w:val="00F67862"/>
    <w:rsid w:val="00FB2BAD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47DA6"/>
    <w:rsid w:val="003C5E23"/>
    <w:rsid w:val="00756AC1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3022-2761-4D5E-9C22-394A643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910111A9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8</cp:revision>
  <cp:lastPrinted>2018-12-20T10:28:00Z</cp:lastPrinted>
  <dcterms:created xsi:type="dcterms:W3CDTF">2018-12-20T10:13:00Z</dcterms:created>
  <dcterms:modified xsi:type="dcterms:W3CDTF">2019-01-24T09:39:00Z</dcterms:modified>
</cp:coreProperties>
</file>